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bidi w:val="0"/>
        <w:ind w:left="425" w:leftChars="0" w:hanging="425" w:firstLineChars="0"/>
        <w:jc w:val="left"/>
        <w:rPr>
          <w:lang w:val="en-US" w:eastAsia="zh-CN"/>
        </w:rPr>
      </w:pPr>
      <w:r>
        <w:rPr>
          <w:lang w:val="en-US" w:eastAsia="zh-CN"/>
        </w:rPr>
        <w:t>在广袤无垠的草原，这片广阔无边的绿色天地，是大自然赋予我们的宝贵财富。蓝天白云与翠绿的草地交织成一幅美丽的画卷。每当微风拂过，草浪轻轻摇曳，仿佛在诉说着古老而神秘的故事。草原不仅是众多野生动物的家园，也是人类文明发展的重要舞台。</w:t>
      </w: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</w:pPr>
      <w:r>
        <w:rPr>
          <w:lang w:val="en-US" w:eastAsia="zh-CN"/>
        </w:rPr>
        <w:t>它以其独特的自然风光和丰富的文化内涵，吸引着世界各地的游客前来探索和体验。在这里，人们可以逃离城市的喧嚣，享受大自然带来的平静与和谐。</w:t>
      </w: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</w:pPr>
      <w:r>
        <w:rPr>
          <w:lang w:val="en-US" w:eastAsia="zh-CN"/>
        </w:rPr>
        <w:t>我们正在尽最大努力保护这片净土，希望通过合理利用与科学管理，让草原的美丽得以永续传承。欢迎您走进草原，感受那份来自大地深处的呼唤。</w:t>
      </w: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</w:pPr>
      <w:r>
        <w:rPr>
          <w:lang w:val="en-US" w:eastAsia="zh-CN"/>
        </w:rPr>
        <w:t>草原，如同一幅壮丽的画卷，铺展在天地之间。蓝天白云与绿草相映成趣，牛羊悠闲地漫步其间，构成了一幅和谐宁静的画面。无论是追逐风的骏马，还是静静流淌的小溪，都让人感受到大自然的无穷魅力。草原不仅是一片自然的乐园，更是文化的摇篮。千百年来，草原民族在这片土地上繁衍生息，创造了丰富多彩的文化遗产。</w:t>
      </w: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</w:pPr>
      <w:r>
        <w:rPr>
          <w:lang w:val="en-US" w:eastAsia="zh-CN"/>
        </w:rPr>
        <w:t>从悠扬的蒙古长调到精美的手工艺品，每一种文化形式都承载着深厚的历史底蕴。 欢迎您踏上这片神奇的土地，感受草原的魅力，体验不一样的自然与人文之美。</w:t>
      </w: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</w:pPr>
      <w:r>
        <w:rPr>
          <w:lang w:val="en-US" w:eastAsia="zh-CN"/>
        </w:rPr>
        <w:t>在这里，您可以尽情呼吸清新的空气，聆听风的低语，感受草原人民的热情好客。让我们一起守护这片净土，让它永远保持生机与活力。</w:t>
      </w:r>
    </w:p>
    <w:p>
      <w:pPr>
        <w:rPr>
          <w:rFonts w:hint="default" w:eastAsiaTheme="minorEastAsia"/>
          <w:lang w:eastAsia="zh-Hans"/>
        </w:rPr>
      </w:pPr>
      <w:r>
        <w:rPr>
          <w:rFonts w:hint="default"/>
          <w:lang w:eastAsia="zh-Hans"/>
        </w:rPr>
        <w:drawing>
          <wp:inline distT="0" distB="0" distL="114300" distR="114300">
            <wp:extent cx="5253355" cy="2962910"/>
            <wp:effectExtent l="0" t="0" r="4445" b="8890"/>
            <wp:docPr id="1" name="图片 1" descr="Wechat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echatIMG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3E97D4"/>
    <w:multiLevelType w:val="singleLevel"/>
    <w:tmpl w:val="FF3E97D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EFAD7C"/>
    <w:rsid w:val="167F5CA4"/>
    <w:rsid w:val="77BB7323"/>
    <w:rsid w:val="AFEFAD7C"/>
    <w:rsid w:val="DFFFF6D0"/>
    <w:rsid w:val="E3BDE3F8"/>
    <w:rsid w:val="FC7CA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2023-07-18T09:50:00Z</dcterms:created>
  <dc:creator>gaoruonan</dc:creator>
  <cp:lastModifiedBy>人生若只如初见</cp:lastModifiedBy>
  <dcterms:modified xsi:type="dcterms:W3CDTF">2025-03-21T14:53:50Z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FBBBA791C3EE20B9DE0EB564F64F0B94_41</vt:lpwstr>
  </property>
</Properties>
</file>